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EE" w:rsidRPr="000C4EEE" w:rsidRDefault="000C4EEE" w:rsidP="000C4EEE">
      <w:pPr>
        <w:pStyle w:val="NoSpacing"/>
        <w:jc w:val="center"/>
        <w:rPr>
          <w:rFonts w:ascii="Cambria" w:hAnsi="Cambria"/>
          <w:sz w:val="32"/>
          <w:szCs w:val="24"/>
        </w:rPr>
      </w:pPr>
      <w:r w:rsidRPr="000C4EEE">
        <w:rPr>
          <w:rFonts w:ascii="Cambria" w:hAnsi="Cambria"/>
          <w:sz w:val="32"/>
          <w:szCs w:val="24"/>
        </w:rPr>
        <w:t>FINANCIAL SERVICES II</w:t>
      </w:r>
    </w:p>
    <w:p w:rsidR="000C4EEE" w:rsidRPr="000C4EEE" w:rsidRDefault="000C4EEE" w:rsidP="000C4EEE">
      <w:pPr>
        <w:pStyle w:val="NoSpacing"/>
        <w:jc w:val="center"/>
        <w:rPr>
          <w:rFonts w:ascii="Cambria" w:hAnsi="Cambria"/>
          <w:szCs w:val="24"/>
        </w:rPr>
      </w:pPr>
    </w:p>
    <w:p w:rsidR="000C4EEE" w:rsidRPr="000C4EEE" w:rsidRDefault="000C4EEE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Competencies:  </w:t>
      </w:r>
      <w:r>
        <w:rPr>
          <w:rFonts w:ascii="Cambria" w:hAnsi="Cambria"/>
          <w:szCs w:val="24"/>
        </w:rPr>
        <w:tab/>
      </w:r>
      <w:r w:rsidR="00690BA9">
        <w:rPr>
          <w:rFonts w:ascii="Cambria" w:hAnsi="Cambria"/>
          <w:szCs w:val="24"/>
        </w:rPr>
        <w:t>Write scholarship applications</w:t>
      </w:r>
      <w:r w:rsidRPr="000C4EEE">
        <w:rPr>
          <w:rFonts w:ascii="Cambria" w:hAnsi="Cambria"/>
          <w:szCs w:val="24"/>
        </w:rPr>
        <w:tab/>
      </w:r>
      <w:r w:rsidR="007F14F2">
        <w:rPr>
          <w:rFonts w:ascii="Cambria" w:hAnsi="Cambria"/>
          <w:szCs w:val="24"/>
        </w:rPr>
        <w:tab/>
      </w:r>
      <w:r w:rsidR="007F14F2">
        <w:rPr>
          <w:rFonts w:ascii="Cambria" w:hAnsi="Cambria"/>
          <w:szCs w:val="24"/>
        </w:rPr>
        <w:tab/>
      </w:r>
      <w:r w:rsidR="00690BA9">
        <w:rPr>
          <w:rFonts w:ascii="Cambria" w:hAnsi="Cambria"/>
          <w:szCs w:val="24"/>
        </w:rPr>
        <w:tab/>
      </w:r>
      <w:r w:rsidR="00690BA9">
        <w:rPr>
          <w:rFonts w:ascii="Cambria" w:hAnsi="Cambria"/>
          <w:szCs w:val="24"/>
        </w:rPr>
        <w:tab/>
      </w:r>
      <w:r w:rsidRPr="000C4EEE">
        <w:rPr>
          <w:rFonts w:ascii="Cambria" w:hAnsi="Cambria"/>
          <w:szCs w:val="24"/>
        </w:rPr>
        <w:t>Week 3.</w:t>
      </w:r>
      <w:r w:rsidR="00690BA9">
        <w:rPr>
          <w:rFonts w:ascii="Cambria" w:hAnsi="Cambria"/>
          <w:szCs w:val="24"/>
        </w:rPr>
        <w:t>5</w:t>
      </w:r>
    </w:p>
    <w:p w:rsidR="000C4EEE" w:rsidRPr="000C4EEE" w:rsidRDefault="005A7606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4230366" wp14:editId="0E4643A3">
            <wp:simplePos x="0" y="0"/>
            <wp:positionH relativeFrom="column">
              <wp:posOffset>5226050</wp:posOffset>
            </wp:positionH>
            <wp:positionV relativeFrom="paragraph">
              <wp:posOffset>99060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stime_l_329153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EE" w:rsidRPr="000C4EEE">
        <w:rPr>
          <w:rFonts w:ascii="Cambria" w:hAnsi="Cambria"/>
          <w:szCs w:val="24"/>
        </w:rPr>
        <w:tab/>
      </w:r>
      <w:r w:rsidR="000C4EEE" w:rsidRPr="000C4EEE">
        <w:rPr>
          <w:rFonts w:ascii="Cambria" w:hAnsi="Cambria"/>
          <w:szCs w:val="24"/>
        </w:rPr>
        <w:tab/>
      </w:r>
      <w:r w:rsidR="000C4EEE" w:rsidRPr="000C4EEE">
        <w:rPr>
          <w:rFonts w:ascii="Cambria" w:hAnsi="Cambria"/>
          <w:szCs w:val="24"/>
        </w:rPr>
        <w:tab/>
      </w:r>
      <w:r w:rsidR="007F14F2" w:rsidRPr="000C4EEE">
        <w:rPr>
          <w:rFonts w:ascii="Cambria" w:hAnsi="Cambria"/>
          <w:szCs w:val="24"/>
        </w:rPr>
        <w:t xml:space="preserve">Present orally to audiences </w:t>
      </w:r>
      <w:r w:rsidR="00690BA9">
        <w:rPr>
          <w:rFonts w:ascii="Cambria" w:hAnsi="Cambria"/>
          <w:szCs w:val="24"/>
        </w:rPr>
        <w:tab/>
      </w:r>
      <w:r w:rsidR="00690BA9">
        <w:rPr>
          <w:rFonts w:ascii="Cambria" w:hAnsi="Cambria"/>
          <w:szCs w:val="24"/>
        </w:rPr>
        <w:tab/>
      </w:r>
      <w:r w:rsidR="00690BA9">
        <w:rPr>
          <w:rFonts w:ascii="Cambria" w:hAnsi="Cambria"/>
          <w:szCs w:val="24"/>
        </w:rPr>
        <w:tab/>
      </w:r>
      <w:r w:rsidR="00690BA9">
        <w:rPr>
          <w:rFonts w:ascii="Cambria" w:hAnsi="Cambria"/>
          <w:szCs w:val="24"/>
        </w:rPr>
        <w:tab/>
      </w:r>
      <w:r w:rsidR="00690BA9">
        <w:rPr>
          <w:rFonts w:ascii="Cambria" w:hAnsi="Cambria"/>
          <w:szCs w:val="24"/>
        </w:rPr>
        <w:tab/>
      </w:r>
      <w:bookmarkStart w:id="0" w:name="_GoBack"/>
      <w:bookmarkEnd w:id="0"/>
    </w:p>
    <w:p w:rsidR="000C4EEE" w:rsidRPr="000C4EEE" w:rsidRDefault="000C4EEE" w:rsidP="000C4EEE">
      <w:pPr>
        <w:pStyle w:val="NoSpacing"/>
        <w:rPr>
          <w:rFonts w:ascii="Cambria" w:hAnsi="Cambria"/>
          <w:szCs w:val="24"/>
          <w:u w:val="single"/>
        </w:rPr>
      </w:pPr>
      <w:r w:rsidRPr="000C4EEE">
        <w:rPr>
          <w:rFonts w:ascii="Cambria" w:hAnsi="Cambria"/>
          <w:szCs w:val="24"/>
        </w:rPr>
        <w:tab/>
      </w:r>
      <w:r w:rsidRPr="000C4EEE">
        <w:rPr>
          <w:rFonts w:ascii="Cambria" w:hAnsi="Cambria"/>
          <w:szCs w:val="24"/>
        </w:rPr>
        <w:tab/>
      </w:r>
      <w:r w:rsidRPr="000C4EEE">
        <w:rPr>
          <w:rFonts w:ascii="Cambria" w:hAnsi="Cambria"/>
          <w:szCs w:val="24"/>
        </w:rPr>
        <w:tab/>
      </w:r>
    </w:p>
    <w:p w:rsidR="000C4EEE" w:rsidRPr="000C4EEE" w:rsidRDefault="000C4EEE" w:rsidP="000C4EEE">
      <w:pPr>
        <w:pStyle w:val="NoSpacing"/>
        <w:rPr>
          <w:rFonts w:ascii="Cambria" w:hAnsi="Cambria"/>
          <w:szCs w:val="24"/>
        </w:rPr>
      </w:pPr>
      <w:r w:rsidRPr="000C4EEE">
        <w:rPr>
          <w:rFonts w:ascii="Cambria" w:hAnsi="Cambria"/>
          <w:szCs w:val="24"/>
        </w:rPr>
        <w:tab/>
      </w:r>
      <w:r w:rsidRPr="000C4EEE">
        <w:rPr>
          <w:rFonts w:ascii="Cambria" w:hAnsi="Cambria"/>
          <w:szCs w:val="24"/>
        </w:rPr>
        <w:tab/>
      </w:r>
      <w:r w:rsidRPr="000C4EEE">
        <w:rPr>
          <w:rFonts w:ascii="Cambria" w:hAnsi="Cambria"/>
          <w:szCs w:val="24"/>
        </w:rPr>
        <w:tab/>
      </w:r>
    </w:p>
    <w:p w:rsidR="000C4EEE" w:rsidRPr="000C4EEE" w:rsidRDefault="000C4EEE" w:rsidP="005A7606">
      <w:pPr>
        <w:pStyle w:val="NoSpacing"/>
        <w:rPr>
          <w:rFonts w:eastAsia="Calibri" w:cs="Times New Roman"/>
        </w:rPr>
      </w:pPr>
      <w:r w:rsidRPr="000C4EEE">
        <w:rPr>
          <w:rFonts w:ascii="Cambria" w:hAnsi="Cambria"/>
          <w:szCs w:val="24"/>
          <w:u w:val="single"/>
        </w:rPr>
        <w:t xml:space="preserve">Monday, </w:t>
      </w:r>
      <w:r w:rsidR="00690BA9">
        <w:rPr>
          <w:rFonts w:ascii="Cambria" w:hAnsi="Cambria"/>
          <w:szCs w:val="24"/>
          <w:u w:val="single"/>
        </w:rPr>
        <w:t xml:space="preserve">February </w:t>
      </w:r>
      <w:r w:rsidR="005A7606">
        <w:rPr>
          <w:rFonts w:ascii="Cambria" w:hAnsi="Cambria"/>
          <w:szCs w:val="24"/>
          <w:u w:val="single"/>
        </w:rPr>
        <w:t>1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690BA9" w:rsidRPr="005A7606" w:rsidRDefault="005A7606" w:rsidP="000C4EEE">
      <w:pPr>
        <w:pStyle w:val="NoSpacing"/>
        <w:rPr>
          <w:rFonts w:ascii="Cambria" w:hAnsi="Cambria"/>
          <w:color w:val="FF0000"/>
          <w:szCs w:val="24"/>
        </w:rPr>
      </w:pPr>
      <w:r w:rsidRPr="005A7606">
        <w:rPr>
          <w:rFonts w:ascii="Cambria" w:hAnsi="Cambria"/>
          <w:color w:val="FF0000"/>
          <w:szCs w:val="24"/>
        </w:rPr>
        <w:t>LAST DAY TO COMPLETE JUDGES’ FOLDERS</w:t>
      </w:r>
    </w:p>
    <w:p w:rsidR="005A7606" w:rsidRDefault="005A7606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Presentations for Judged Events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12:15 p.m. – Global Marketing Team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12:45 p.m. – Presentation Management Team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1:15 p.m. – Economic Research Team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1:45 p.m. – Administrative Research Project</w:t>
      </w:r>
    </w:p>
    <w:p w:rsidR="005A7606" w:rsidRDefault="005A7606" w:rsidP="000C4EEE">
      <w:pPr>
        <w:pStyle w:val="NoSpacing"/>
        <w:rPr>
          <w:rFonts w:ascii="Cambria" w:hAnsi="Cambria"/>
          <w:szCs w:val="24"/>
        </w:rPr>
      </w:pPr>
    </w:p>
    <w:p w:rsidR="000C4EEE" w:rsidRDefault="000C4EEE" w:rsidP="000C4EEE">
      <w:pPr>
        <w:pStyle w:val="NoSpacing"/>
        <w:rPr>
          <w:rFonts w:ascii="Cambria" w:hAnsi="Cambria"/>
          <w:b/>
          <w:color w:val="FF0000"/>
          <w:szCs w:val="24"/>
        </w:rPr>
      </w:pPr>
      <w:r>
        <w:rPr>
          <w:rFonts w:ascii="Cambria" w:hAnsi="Cambria"/>
          <w:szCs w:val="24"/>
          <w:u w:val="single"/>
        </w:rPr>
        <w:t xml:space="preserve">Tuesday, </w:t>
      </w:r>
      <w:r w:rsidR="00A334FC">
        <w:rPr>
          <w:rFonts w:ascii="Cambria" w:hAnsi="Cambria"/>
          <w:szCs w:val="24"/>
          <w:u w:val="single"/>
        </w:rPr>
        <w:t xml:space="preserve">February </w:t>
      </w:r>
      <w:r w:rsidR="005A7606">
        <w:rPr>
          <w:rFonts w:ascii="Cambria" w:hAnsi="Cambria"/>
          <w:szCs w:val="24"/>
          <w:u w:val="single"/>
        </w:rPr>
        <w:t>2</w:t>
      </w:r>
      <w:r w:rsidR="005A7606" w:rsidRPr="005A7606">
        <w:rPr>
          <w:rFonts w:ascii="Cambria" w:hAnsi="Cambria"/>
          <w:b/>
          <w:color w:val="FF0000"/>
          <w:szCs w:val="24"/>
        </w:rPr>
        <w:t xml:space="preserve"> </w:t>
      </w:r>
      <w:r w:rsidR="005A7606">
        <w:rPr>
          <w:rFonts w:ascii="Cambria" w:hAnsi="Cambria"/>
          <w:b/>
          <w:color w:val="FF0000"/>
          <w:szCs w:val="24"/>
        </w:rPr>
        <w:t xml:space="preserve"> </w:t>
      </w:r>
      <w:r w:rsidR="005A7606">
        <w:rPr>
          <w:rFonts w:ascii="Cambria" w:hAnsi="Cambria"/>
          <w:b/>
          <w:color w:val="FF0000"/>
          <w:szCs w:val="24"/>
        </w:rPr>
        <w:tab/>
        <w:t>BPA Judged Events</w:t>
      </w:r>
    </w:p>
    <w:p w:rsidR="005A7606" w:rsidRDefault="005A7606" w:rsidP="005A7606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Presentations for Judged Events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12:15 p.m. – Global Marketing Team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12:45 p.m. – Presentation Management Team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1:15 p.m. – Economic Research Team</w:t>
      </w:r>
    </w:p>
    <w:p w:rsidR="005A7606" w:rsidRDefault="005A7606" w:rsidP="005A7606">
      <w:pPr>
        <w:pStyle w:val="NoSpacing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1:45 p.m. – Administrative Research Project</w:t>
      </w:r>
    </w:p>
    <w:p w:rsidR="005A7606" w:rsidRPr="005A7606" w:rsidRDefault="005A7606" w:rsidP="000C4EEE">
      <w:pPr>
        <w:pStyle w:val="NoSpacing"/>
        <w:rPr>
          <w:rFonts w:ascii="Cambria" w:hAnsi="Cambria"/>
          <w:szCs w:val="24"/>
        </w:rPr>
      </w:pPr>
    </w:p>
    <w:p w:rsidR="005A7606" w:rsidRDefault="005A7606" w:rsidP="005A7606">
      <w:pPr>
        <w:pStyle w:val="NoSpacing"/>
        <w:jc w:val="center"/>
        <w:rPr>
          <w:rFonts w:ascii="Cambria" w:hAnsi="Cambria"/>
          <w:b/>
          <w:color w:val="FF0000"/>
          <w:sz w:val="22"/>
        </w:rPr>
      </w:pPr>
      <w:r w:rsidRPr="007E1FA0">
        <w:rPr>
          <w:rFonts w:ascii="Cambria" w:hAnsi="Cambria"/>
          <w:b/>
          <w:color w:val="FF0000"/>
          <w:sz w:val="22"/>
        </w:rPr>
        <w:t>REGION 14 JUDGED EVENTS</w:t>
      </w:r>
      <w:r>
        <w:rPr>
          <w:rFonts w:ascii="Cambria" w:hAnsi="Cambria"/>
          <w:b/>
          <w:color w:val="FF0000"/>
          <w:sz w:val="22"/>
        </w:rPr>
        <w:t xml:space="preserve"> – EASTLAND CAREER CENTER – EVENTS BEGIN AT 3 P.M.</w:t>
      </w:r>
    </w:p>
    <w:p w:rsidR="005A7606" w:rsidRDefault="005A7606" w:rsidP="005A7606">
      <w:pPr>
        <w:pStyle w:val="NoSpacing"/>
        <w:jc w:val="center"/>
        <w:rPr>
          <w:rFonts w:ascii="Cambria" w:hAnsi="Cambria"/>
          <w:b/>
          <w:i/>
          <w:color w:val="FF0000"/>
          <w:sz w:val="22"/>
        </w:rPr>
      </w:pPr>
      <w:r>
        <w:rPr>
          <w:rFonts w:ascii="Cambria" w:hAnsi="Cambria"/>
          <w:b/>
          <w:i/>
          <w:color w:val="FF0000"/>
          <w:sz w:val="22"/>
        </w:rPr>
        <w:t>Note:  Our Lab will be closed for events starting at 2:45 p.m.</w:t>
      </w:r>
    </w:p>
    <w:p w:rsidR="005A7606" w:rsidRPr="00B0521D" w:rsidRDefault="005A7606" w:rsidP="005A7606">
      <w:pPr>
        <w:pStyle w:val="NoSpacing"/>
        <w:jc w:val="center"/>
        <w:rPr>
          <w:rFonts w:ascii="Cambria" w:hAnsi="Cambria"/>
          <w:b/>
          <w:color w:val="FF0000"/>
          <w:sz w:val="22"/>
        </w:rPr>
      </w:pPr>
      <w:r>
        <w:rPr>
          <w:rFonts w:ascii="Cambria" w:hAnsi="Cambria"/>
          <w:b/>
          <w:i/>
          <w:color w:val="FF0000"/>
          <w:sz w:val="22"/>
        </w:rPr>
        <w:t>All competitors in the cafeteria; snack bar will be open.</w:t>
      </w:r>
    </w:p>
    <w:p w:rsidR="005A7606" w:rsidRDefault="005A7606" w:rsidP="000C4EEE">
      <w:pPr>
        <w:pStyle w:val="NoSpacing"/>
        <w:rPr>
          <w:rFonts w:ascii="Cambria" w:hAnsi="Cambria"/>
          <w:szCs w:val="24"/>
        </w:rPr>
      </w:pPr>
    </w:p>
    <w:p w:rsidR="000C4EEE" w:rsidRPr="00A334FC" w:rsidRDefault="000C4EEE" w:rsidP="000C4EEE">
      <w:pPr>
        <w:pStyle w:val="NoSpacing"/>
        <w:rPr>
          <w:rFonts w:ascii="Cambria" w:hAnsi="Cambria"/>
          <w:b/>
          <w:color w:val="FF0000"/>
          <w:szCs w:val="24"/>
        </w:rPr>
      </w:pPr>
      <w:r w:rsidRPr="000C4EEE">
        <w:rPr>
          <w:rFonts w:ascii="Cambria" w:hAnsi="Cambria"/>
          <w:szCs w:val="24"/>
          <w:u w:val="single"/>
        </w:rPr>
        <w:t xml:space="preserve">Wednesday, </w:t>
      </w:r>
      <w:r w:rsidR="00A334FC">
        <w:rPr>
          <w:rFonts w:ascii="Cambria" w:hAnsi="Cambria"/>
          <w:szCs w:val="24"/>
          <w:u w:val="single"/>
        </w:rPr>
        <w:t>February 4</w:t>
      </w:r>
      <w:r w:rsidR="00A334FC">
        <w:rPr>
          <w:rFonts w:ascii="Cambria" w:hAnsi="Cambria"/>
          <w:szCs w:val="24"/>
        </w:rPr>
        <w:tab/>
      </w:r>
      <w:r w:rsidR="00A334FC">
        <w:rPr>
          <w:rFonts w:ascii="Cambria" w:hAnsi="Cambria"/>
          <w:szCs w:val="24"/>
        </w:rPr>
        <w:tab/>
      </w:r>
    </w:p>
    <w:p w:rsidR="00A334FC" w:rsidRDefault="005A7606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 w:rsidR="006F2D1D">
        <w:rPr>
          <w:rFonts w:ascii="Cambria" w:hAnsi="Cambria"/>
          <w:szCs w:val="24"/>
        </w:rPr>
        <w:t>omplete Scholarship Application Assignment</w:t>
      </w:r>
      <w:r w:rsidR="002679C1">
        <w:rPr>
          <w:rFonts w:ascii="Cambria" w:hAnsi="Cambria"/>
          <w:szCs w:val="24"/>
        </w:rPr>
        <w:t xml:space="preserve"> – </w:t>
      </w:r>
      <w:r w:rsidR="002679C1" w:rsidRPr="002679C1">
        <w:rPr>
          <w:rFonts w:ascii="Cambria" w:hAnsi="Cambria"/>
          <w:b/>
          <w:color w:val="00B050"/>
          <w:szCs w:val="24"/>
        </w:rPr>
        <w:t>DEADLINE FOR THIS ASSIGNMENT:  2-12-16</w:t>
      </w:r>
    </w:p>
    <w:p w:rsidR="005A7606" w:rsidRPr="002679C1" w:rsidRDefault="005A7606" w:rsidP="000C4EEE">
      <w:pPr>
        <w:pStyle w:val="NoSpacing"/>
        <w:rPr>
          <w:rFonts w:ascii="Cambria" w:hAnsi="Cambria"/>
          <w:szCs w:val="24"/>
        </w:rPr>
      </w:pPr>
      <w:r w:rsidRPr="005A7606">
        <w:rPr>
          <w:rFonts w:ascii="Cambria" w:hAnsi="Cambria"/>
          <w:i/>
          <w:szCs w:val="24"/>
        </w:rPr>
        <w:t xml:space="preserve">Each FS II student is required to complete </w:t>
      </w:r>
      <w:r w:rsidR="002679C1">
        <w:rPr>
          <w:rFonts w:ascii="Cambria" w:hAnsi="Cambria"/>
          <w:i/>
          <w:szCs w:val="24"/>
        </w:rPr>
        <w:t>at least ONE</w:t>
      </w:r>
      <w:r w:rsidRPr="005A7606">
        <w:rPr>
          <w:rFonts w:ascii="Cambria" w:hAnsi="Cambria"/>
          <w:i/>
          <w:szCs w:val="24"/>
        </w:rPr>
        <w:t xml:space="preserve"> college application – CSCC or COTC (or a college of his or her choosing).</w:t>
      </w:r>
      <w:r>
        <w:rPr>
          <w:rFonts w:ascii="Cambria" w:hAnsi="Cambria"/>
          <w:i/>
          <w:szCs w:val="24"/>
        </w:rPr>
        <w:t xml:space="preserve">  The </w:t>
      </w:r>
      <w:r w:rsidR="002679C1">
        <w:rPr>
          <w:rFonts w:ascii="Cambria" w:hAnsi="Cambria"/>
          <w:i/>
          <w:szCs w:val="24"/>
        </w:rPr>
        <w:t xml:space="preserve">complete scholarship </w:t>
      </w:r>
      <w:r>
        <w:rPr>
          <w:rFonts w:ascii="Cambria" w:hAnsi="Cambria"/>
          <w:i/>
          <w:szCs w:val="24"/>
        </w:rPr>
        <w:t xml:space="preserve">application will be mailed from Eastland Career Center.  </w:t>
      </w:r>
      <w:r w:rsidR="006F2D1D">
        <w:rPr>
          <w:rFonts w:ascii="Cambria" w:hAnsi="Cambria"/>
          <w:i/>
          <w:szCs w:val="24"/>
        </w:rPr>
        <w:t>Typically, official transcripts, an essay, and one or more letters of recommendation are required.  This is a graded assignment.</w:t>
      </w:r>
      <w:r w:rsidR="002679C1">
        <w:rPr>
          <w:rFonts w:ascii="Cambria" w:hAnsi="Cambria"/>
          <w:i/>
          <w:szCs w:val="24"/>
        </w:rPr>
        <w:t xml:space="preserve">  There is NO extension on the deadline.</w:t>
      </w:r>
    </w:p>
    <w:p w:rsidR="005A7606" w:rsidRDefault="005A7606" w:rsidP="000C4EEE">
      <w:pPr>
        <w:pStyle w:val="NoSpacing"/>
        <w:rPr>
          <w:rFonts w:ascii="Cambria" w:hAnsi="Cambria"/>
          <w:szCs w:val="24"/>
        </w:rPr>
      </w:pPr>
    </w:p>
    <w:p w:rsidR="000C4EEE" w:rsidRDefault="000C4EEE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  <w:u w:val="single"/>
        </w:rPr>
        <w:t xml:space="preserve">Thursday, </w:t>
      </w:r>
      <w:r w:rsidR="00A334FC">
        <w:rPr>
          <w:rFonts w:ascii="Cambria" w:hAnsi="Cambria"/>
          <w:szCs w:val="24"/>
          <w:u w:val="single"/>
        </w:rPr>
        <w:t>February 5</w:t>
      </w:r>
    </w:p>
    <w:p w:rsidR="005A7606" w:rsidRDefault="005A7606" w:rsidP="005A7606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 w:rsidR="006F2D1D">
        <w:rPr>
          <w:rFonts w:ascii="Cambria" w:hAnsi="Cambria"/>
          <w:szCs w:val="24"/>
        </w:rPr>
        <w:t>omplete Scholarship Application Assignment</w:t>
      </w:r>
    </w:p>
    <w:p w:rsidR="000C4EEE" w:rsidRDefault="000C4EEE" w:rsidP="000C4EEE">
      <w:pPr>
        <w:pStyle w:val="NoSpacing"/>
        <w:rPr>
          <w:rFonts w:ascii="Cambria" w:hAnsi="Cambria"/>
          <w:szCs w:val="24"/>
        </w:rPr>
      </w:pPr>
    </w:p>
    <w:p w:rsidR="00A334FC" w:rsidRPr="006735CD" w:rsidRDefault="00A334FC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  <w:u w:val="single"/>
        </w:rPr>
        <w:t>Friday, February 6</w:t>
      </w:r>
      <w:r w:rsidR="006735CD">
        <w:rPr>
          <w:rFonts w:ascii="Cambria" w:hAnsi="Cambria"/>
          <w:szCs w:val="24"/>
        </w:rPr>
        <w:tab/>
      </w:r>
      <w:r w:rsidR="006735CD">
        <w:rPr>
          <w:rFonts w:ascii="Cambria" w:hAnsi="Cambria"/>
          <w:szCs w:val="24"/>
        </w:rPr>
        <w:tab/>
      </w:r>
      <w:r w:rsidR="006735CD">
        <w:rPr>
          <w:rFonts w:ascii="Cambria" w:hAnsi="Cambria"/>
          <w:szCs w:val="24"/>
        </w:rPr>
        <w:tab/>
      </w:r>
      <w:r w:rsidR="006735CD" w:rsidRPr="006735CD">
        <w:rPr>
          <w:rFonts w:ascii="Cambria" w:hAnsi="Cambria"/>
          <w:b/>
          <w:color w:val="FF0000"/>
          <w:szCs w:val="24"/>
        </w:rPr>
        <w:t>REGION 14 AWARDS CEREMONY – CENTRAL CROSSING HS</w:t>
      </w:r>
    </w:p>
    <w:p w:rsidR="000C4EEE" w:rsidRPr="002679C1" w:rsidRDefault="006735CD" w:rsidP="000C4EEE">
      <w:pPr>
        <w:pStyle w:val="NoSpacing"/>
        <w:rPr>
          <w:rFonts w:ascii="Cambria" w:hAnsi="Cambria"/>
          <w:szCs w:val="24"/>
        </w:rPr>
      </w:pPr>
      <w:r w:rsidRPr="002679C1">
        <w:rPr>
          <w:rFonts w:ascii="Cambria" w:hAnsi="Cambria"/>
          <w:szCs w:val="24"/>
        </w:rPr>
        <w:t xml:space="preserve">Go </w:t>
      </w:r>
      <w:r w:rsidR="002679C1">
        <w:rPr>
          <w:rFonts w:ascii="Cambria" w:hAnsi="Cambria"/>
          <w:szCs w:val="24"/>
        </w:rPr>
        <w:t>straight to 1</w:t>
      </w:r>
      <w:r w:rsidR="002679C1" w:rsidRPr="002679C1">
        <w:rPr>
          <w:rFonts w:ascii="Cambria" w:hAnsi="Cambria"/>
          <w:szCs w:val="24"/>
          <w:vertAlign w:val="superscript"/>
        </w:rPr>
        <w:t>st</w:t>
      </w:r>
      <w:r w:rsidR="002679C1">
        <w:rPr>
          <w:rFonts w:ascii="Cambria" w:hAnsi="Cambria"/>
          <w:szCs w:val="24"/>
        </w:rPr>
        <w:t xml:space="preserve"> Period Lab </w:t>
      </w:r>
      <w:r w:rsidR="002679C1">
        <w:rPr>
          <w:rFonts w:ascii="Cambria" w:hAnsi="Cambria"/>
          <w:szCs w:val="24"/>
          <w:u w:val="single"/>
        </w:rPr>
        <w:t>today</w:t>
      </w:r>
      <w:r w:rsidR="002679C1">
        <w:rPr>
          <w:rFonts w:ascii="Cambria" w:hAnsi="Cambria"/>
          <w:szCs w:val="24"/>
        </w:rPr>
        <w:t>.</w:t>
      </w:r>
    </w:p>
    <w:p w:rsidR="006735CD" w:rsidRDefault="006735CD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9 a.m.  Report to the Main Lobby to load the busses</w:t>
      </w:r>
    </w:p>
    <w:p w:rsidR="006735CD" w:rsidRDefault="006735CD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Professional Dress for Awards Ceremony</w:t>
      </w:r>
    </w:p>
    <w:p w:rsidR="006735CD" w:rsidRDefault="006735CD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Bring $ for </w:t>
      </w:r>
      <w:r w:rsidR="005A7606">
        <w:rPr>
          <w:rFonts w:ascii="Cambria" w:hAnsi="Cambria"/>
          <w:szCs w:val="24"/>
        </w:rPr>
        <w:t xml:space="preserve">fast food </w:t>
      </w:r>
      <w:r>
        <w:rPr>
          <w:rFonts w:ascii="Cambria" w:hAnsi="Cambria"/>
          <w:szCs w:val="24"/>
        </w:rPr>
        <w:t>lunch</w:t>
      </w:r>
    </w:p>
    <w:p w:rsidR="005A7606" w:rsidRDefault="005A7606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Return to school:  1:30 p.m.</w:t>
      </w:r>
    </w:p>
    <w:p w:rsidR="006735CD" w:rsidRDefault="006735CD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Winners’ pictures taken in the Main Lobby upon return.</w:t>
      </w:r>
    </w:p>
    <w:p w:rsidR="006735CD" w:rsidRDefault="006735CD" w:rsidP="000C4EEE">
      <w:pPr>
        <w:pStyle w:val="NoSpacing"/>
        <w:rPr>
          <w:rFonts w:ascii="Cambria" w:hAnsi="Cambria"/>
          <w:szCs w:val="24"/>
        </w:rPr>
      </w:pPr>
    </w:p>
    <w:p w:rsidR="006735CD" w:rsidRDefault="006735CD" w:rsidP="000C4EEE">
      <w:pPr>
        <w:pStyle w:val="NoSpacing"/>
        <w:rPr>
          <w:rFonts w:ascii="Cambria" w:hAnsi="Cambria"/>
          <w:szCs w:val="24"/>
        </w:rPr>
      </w:pPr>
    </w:p>
    <w:p w:rsidR="006735CD" w:rsidRPr="006735CD" w:rsidRDefault="006735CD" w:rsidP="006735CD">
      <w:pPr>
        <w:pStyle w:val="NoSpacing"/>
        <w:jc w:val="center"/>
        <w:rPr>
          <w:rFonts w:ascii="Britannic Bold" w:hAnsi="Britannic Bold"/>
          <w:color w:val="FF0000"/>
          <w:sz w:val="40"/>
          <w:szCs w:val="24"/>
        </w:rPr>
      </w:pPr>
      <w:r w:rsidRPr="006735CD">
        <w:rPr>
          <w:rFonts w:ascii="Britannic Bold" w:hAnsi="Britannic Bold"/>
          <w:color w:val="FF0000"/>
          <w:sz w:val="40"/>
          <w:szCs w:val="24"/>
        </w:rPr>
        <w:t>GOOD LUCK TO ALL COMPETITORS!</w:t>
      </w:r>
    </w:p>
    <w:sectPr w:rsidR="006735CD" w:rsidRPr="006735CD" w:rsidSect="00690BA9">
      <w:pgSz w:w="12240" w:h="15840"/>
      <w:pgMar w:top="1170" w:right="900" w:bottom="630" w:left="1080" w:header="720" w:footer="720" w:gutter="0"/>
      <w:pgBorders w:offsetFrom="page">
        <w:top w:val="flowersModern2" w:sz="14" w:space="24" w:color="7030A0"/>
        <w:left w:val="flowersModern2" w:sz="14" w:space="24" w:color="7030A0"/>
        <w:bottom w:val="flowersModern2" w:sz="14" w:space="24" w:color="7030A0"/>
        <w:right w:val="flowersModern2" w:sz="1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6CF0"/>
    <w:multiLevelType w:val="hybridMultilevel"/>
    <w:tmpl w:val="CC2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4C36"/>
    <w:multiLevelType w:val="hybridMultilevel"/>
    <w:tmpl w:val="0B4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E"/>
    <w:rsid w:val="000C4EEE"/>
    <w:rsid w:val="002679C1"/>
    <w:rsid w:val="005A7606"/>
    <w:rsid w:val="006735CD"/>
    <w:rsid w:val="00690BA9"/>
    <w:rsid w:val="006F2D1D"/>
    <w:rsid w:val="007F14F2"/>
    <w:rsid w:val="00964369"/>
    <w:rsid w:val="00A334FC"/>
    <w:rsid w:val="00A36AAE"/>
    <w:rsid w:val="00C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FA01-272F-49B5-B6D1-67DF605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EEE"/>
    <w:pPr>
      <w:spacing w:after="0" w:line="240" w:lineRule="auto"/>
    </w:pPr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2</cp:revision>
  <cp:lastPrinted>2015-02-02T15:26:00Z</cp:lastPrinted>
  <dcterms:created xsi:type="dcterms:W3CDTF">2016-01-28T14:45:00Z</dcterms:created>
  <dcterms:modified xsi:type="dcterms:W3CDTF">2016-01-28T14:45:00Z</dcterms:modified>
</cp:coreProperties>
</file>