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A9" w:rsidRPr="002470AC" w:rsidRDefault="001038A9" w:rsidP="001038A9">
      <w:pPr>
        <w:pStyle w:val="NoSpacing"/>
        <w:jc w:val="center"/>
        <w:rPr>
          <w:rFonts w:ascii="Cambria" w:hAnsi="Cambria" w:cs="Times New Roman"/>
          <w:sz w:val="36"/>
        </w:rPr>
      </w:pPr>
      <w:r w:rsidRPr="002470AC">
        <w:rPr>
          <w:rFonts w:ascii="Cambria" w:hAnsi="Cambria" w:cs="Times New Roman"/>
          <w:sz w:val="36"/>
        </w:rPr>
        <w:t>Financial Services I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>Competencies:</w:t>
      </w:r>
      <w:r w:rsidRPr="002470AC">
        <w:rPr>
          <w:rFonts w:ascii="Cambria" w:hAnsi="Cambria" w:cs="Times New Roman"/>
          <w:sz w:val="22"/>
        </w:rPr>
        <w:tab/>
      </w:r>
      <w:r w:rsidR="0024778E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>Perform a</w:t>
      </w:r>
      <w:r w:rsidR="0054161F">
        <w:rPr>
          <w:rFonts w:ascii="Cambria" w:hAnsi="Cambria" w:cs="Times New Roman"/>
          <w:sz w:val="22"/>
        </w:rPr>
        <w:t>ccounting procedures</w:t>
      </w:r>
      <w:r w:rsidR="0054161F">
        <w:rPr>
          <w:rFonts w:ascii="Cambria" w:hAnsi="Cambria" w:cs="Times New Roman"/>
          <w:sz w:val="22"/>
        </w:rPr>
        <w:tab/>
      </w:r>
      <w:r w:rsidR="0054161F">
        <w:rPr>
          <w:rFonts w:ascii="Cambria" w:hAnsi="Cambria" w:cs="Times New Roman"/>
          <w:sz w:val="22"/>
        </w:rPr>
        <w:tab/>
      </w:r>
      <w:r w:rsidR="0054161F">
        <w:rPr>
          <w:rFonts w:ascii="Cambria" w:hAnsi="Cambria" w:cs="Times New Roman"/>
          <w:sz w:val="22"/>
        </w:rPr>
        <w:tab/>
      </w:r>
      <w:r w:rsidR="0054161F">
        <w:rPr>
          <w:rFonts w:ascii="Cambria" w:hAnsi="Cambria" w:cs="Times New Roman"/>
          <w:sz w:val="22"/>
        </w:rPr>
        <w:tab/>
      </w:r>
      <w:r w:rsidR="007E1FA0">
        <w:rPr>
          <w:rFonts w:ascii="Cambria" w:hAnsi="Cambria" w:cs="Times New Roman"/>
          <w:sz w:val="22"/>
        </w:rPr>
        <w:tab/>
      </w:r>
      <w:r w:rsidR="0054161F">
        <w:rPr>
          <w:rFonts w:ascii="Cambria" w:hAnsi="Cambria" w:cs="Times New Roman"/>
          <w:sz w:val="22"/>
        </w:rPr>
        <w:t>Week 3.</w:t>
      </w:r>
      <w:r w:rsidR="007A6EF6">
        <w:rPr>
          <w:rFonts w:ascii="Cambria" w:hAnsi="Cambria" w:cs="Times New Roman"/>
          <w:sz w:val="22"/>
        </w:rPr>
        <w:t>6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  <w:t xml:space="preserve">Explore </w:t>
      </w:r>
      <w:r w:rsidR="007A3FD1">
        <w:rPr>
          <w:rFonts w:ascii="Cambria" w:hAnsi="Cambria" w:cs="Times New Roman"/>
          <w:sz w:val="22"/>
        </w:rPr>
        <w:t>employment correspondence</w:t>
      </w:r>
    </w:p>
    <w:p w:rsidR="001038A9" w:rsidRPr="002470AC" w:rsidRDefault="000D0490" w:rsidP="001038A9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D4744" wp14:editId="5023CCA0">
                <wp:simplePos x="0" y="0"/>
                <wp:positionH relativeFrom="column">
                  <wp:posOffset>4354830</wp:posOffset>
                </wp:positionH>
                <wp:positionV relativeFrom="paragraph">
                  <wp:posOffset>22860</wp:posOffset>
                </wp:positionV>
                <wp:extent cx="1790700" cy="1684020"/>
                <wp:effectExtent l="19050" t="19050" r="19050" b="30480"/>
                <wp:wrapNone/>
                <wp:docPr id="1" name="7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84020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94C" w:rsidRPr="00A3694C" w:rsidRDefault="00A3694C" w:rsidP="00A3694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3694C">
                              <w:rPr>
                                <w:b/>
                              </w:rPr>
                              <w:t>THIS IS</w:t>
                            </w:r>
                          </w:p>
                          <w:p w:rsidR="00A3694C" w:rsidRPr="00A3694C" w:rsidRDefault="00A3694C" w:rsidP="00A3694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3694C">
                              <w:rPr>
                                <w:b/>
                              </w:rPr>
                              <w:t>BPA WEEK</w:t>
                            </w:r>
                          </w:p>
                          <w:p w:rsidR="00A3694C" w:rsidRPr="00A3694C" w:rsidRDefault="00A3694C" w:rsidP="00A3694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3694C">
                              <w:rPr>
                                <w:b/>
                              </w:rPr>
                              <w:t xml:space="preserve">FEB. </w:t>
                            </w:r>
                            <w:r w:rsidR="001A4F99">
                              <w:rPr>
                                <w:b/>
                              </w:rPr>
                              <w:t>8</w:t>
                            </w:r>
                            <w:r w:rsidRPr="00A3694C">
                              <w:rPr>
                                <w:b/>
                              </w:rPr>
                              <w:t>-1</w:t>
                            </w:r>
                            <w:r w:rsidR="001A4F99">
                              <w:rPr>
                                <w:b/>
                              </w:rPr>
                              <w:t>2</w:t>
                            </w:r>
                          </w:p>
                          <w:p w:rsidR="00A3694C" w:rsidRPr="00A3694C" w:rsidRDefault="00A3694C" w:rsidP="00A3694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3694C">
                              <w:rPr>
                                <w:b/>
                              </w:rPr>
                              <w:t>201</w:t>
                            </w:r>
                            <w:r w:rsidR="001A4F99">
                              <w:rPr>
                                <w:b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A3694C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4744" id="7-Point Star 1" o:spid="_x0000_s1026" style="position:absolute;margin-left:342.9pt;margin-top:1.8pt;width:141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0,1684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" adj="-11796480,,5400" path="m-5,1083004l275747,749464,177334,333542r442270,1l895350,r275746,333543l1613366,333542r-98413,415922l1790705,1083004r-398474,185103l1293816,1684029,895350,1498925,496884,1684029,398469,1268107,-5,1083004xe" fillcolor="red" strokecolor="#1f4d78 [1604]" strokeweight="1pt">
                <v:stroke joinstyle="miter"/>
                <v:formulas/>
                <v:path arrowok="t" o:connecttype="custom" o:connectlocs="-5,1083004;275747,749464;177334,333542;619604,333543;895350,0;1171096,333543;1613366,333542;1514953,749464;1790705,1083004;1392231,1268107;1293816,1684029;895350,1498925;496884,1684029;398469,1268107;-5,1083004" o:connectangles="0,0,0,0,0,0,0,0,0,0,0,0,0,0,0" textboxrect="0,0,1790700,1684020"/>
                <v:textbox>
                  <w:txbxContent>
                    <w:p w:rsidR="00A3694C" w:rsidRPr="00A3694C" w:rsidRDefault="00A3694C" w:rsidP="00A3694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3694C">
                        <w:rPr>
                          <w:b/>
                        </w:rPr>
                        <w:t>THIS IS</w:t>
                      </w:r>
                    </w:p>
                    <w:p w:rsidR="00A3694C" w:rsidRPr="00A3694C" w:rsidRDefault="00A3694C" w:rsidP="00A3694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3694C">
                        <w:rPr>
                          <w:b/>
                        </w:rPr>
                        <w:t>BPA WEEK</w:t>
                      </w:r>
                    </w:p>
                    <w:p w:rsidR="00A3694C" w:rsidRPr="00A3694C" w:rsidRDefault="00A3694C" w:rsidP="00A3694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3694C">
                        <w:rPr>
                          <w:b/>
                        </w:rPr>
                        <w:t xml:space="preserve">FEB. </w:t>
                      </w:r>
                      <w:r w:rsidR="001A4F99">
                        <w:rPr>
                          <w:b/>
                        </w:rPr>
                        <w:t>8</w:t>
                      </w:r>
                      <w:r w:rsidRPr="00A3694C">
                        <w:rPr>
                          <w:b/>
                        </w:rPr>
                        <w:t>-1</w:t>
                      </w:r>
                      <w:r w:rsidR="001A4F99">
                        <w:rPr>
                          <w:b/>
                        </w:rPr>
                        <w:t>2</w:t>
                      </w:r>
                    </w:p>
                    <w:p w:rsidR="00A3694C" w:rsidRPr="00A3694C" w:rsidRDefault="00A3694C" w:rsidP="00A3694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3694C">
                        <w:rPr>
                          <w:b/>
                        </w:rPr>
                        <w:t>201</w:t>
                      </w:r>
                      <w:r w:rsidR="001A4F99">
                        <w:rPr>
                          <w:b/>
                        </w:rPr>
                        <w:t>6</w:t>
                      </w:r>
                      <w:bookmarkStart w:id="1" w:name="_GoBack"/>
                      <w:bookmarkEnd w:id="1"/>
                      <w:r w:rsidRPr="00A3694C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038A9" w:rsidRPr="002470AC">
        <w:rPr>
          <w:rFonts w:ascii="Cambria" w:hAnsi="Cambria" w:cs="Times New Roman"/>
          <w:sz w:val="22"/>
        </w:rPr>
        <w:tab/>
      </w:r>
      <w:r w:rsidR="001038A9" w:rsidRPr="002470AC">
        <w:rPr>
          <w:rFonts w:ascii="Cambria" w:hAnsi="Cambria" w:cs="Times New Roman"/>
          <w:sz w:val="22"/>
        </w:rPr>
        <w:tab/>
      </w:r>
      <w:r w:rsidR="001038A9" w:rsidRPr="002470AC">
        <w:rPr>
          <w:rFonts w:ascii="Cambria" w:hAnsi="Cambria" w:cs="Times New Roman"/>
          <w:sz w:val="22"/>
        </w:rPr>
        <w:tab/>
        <w:t>Calculate business problems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</w:r>
      <w:r w:rsidR="007A3FD1">
        <w:rPr>
          <w:rFonts w:ascii="Cambria" w:hAnsi="Cambria" w:cs="Times New Roman"/>
          <w:sz w:val="22"/>
        </w:rPr>
        <w:t>Create and edit database tables</w:t>
      </w:r>
      <w:r w:rsidRPr="002470AC">
        <w:rPr>
          <w:rFonts w:ascii="Cambria" w:hAnsi="Cambria" w:cs="Times New Roman"/>
          <w:sz w:val="22"/>
        </w:rPr>
        <w:tab/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</w:r>
      <w:r w:rsidRPr="002470AC">
        <w:rPr>
          <w:rFonts w:ascii="Cambria" w:hAnsi="Cambria" w:cs="Times New Roman"/>
          <w:sz w:val="22"/>
        </w:rPr>
        <w:tab/>
        <w:t xml:space="preserve">Prepare for </w:t>
      </w:r>
      <w:r w:rsidR="007A3FD1">
        <w:rPr>
          <w:rFonts w:ascii="Cambria" w:hAnsi="Cambria" w:cs="Times New Roman"/>
          <w:sz w:val="22"/>
        </w:rPr>
        <w:t xml:space="preserve">state </w:t>
      </w:r>
      <w:r w:rsidRPr="002470AC">
        <w:rPr>
          <w:rFonts w:ascii="Cambria" w:hAnsi="Cambria" w:cs="Times New Roman"/>
          <w:sz w:val="22"/>
        </w:rPr>
        <w:t>competition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</w:p>
    <w:p w:rsidR="001038A9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  <w:u w:val="single"/>
        </w:rPr>
        <w:t xml:space="preserve">Monday, </w:t>
      </w:r>
      <w:r w:rsidR="0054161F">
        <w:rPr>
          <w:rFonts w:ascii="Cambria" w:hAnsi="Cambria" w:cs="Times New Roman"/>
          <w:sz w:val="22"/>
          <w:u w:val="single"/>
        </w:rPr>
        <w:t xml:space="preserve">February </w:t>
      </w:r>
      <w:r w:rsidR="007A3FD1">
        <w:rPr>
          <w:rFonts w:ascii="Cambria" w:hAnsi="Cambria" w:cs="Times New Roman"/>
          <w:sz w:val="22"/>
          <w:u w:val="single"/>
        </w:rPr>
        <w:t>8</w:t>
      </w:r>
      <w:r w:rsidR="002B658A" w:rsidRPr="002470AC">
        <w:rPr>
          <w:rFonts w:ascii="Cambria" w:hAnsi="Cambria" w:cs="Times New Roman"/>
          <w:sz w:val="22"/>
        </w:rPr>
        <w:tab/>
      </w:r>
      <w:r w:rsidR="002B658A" w:rsidRPr="002470AC">
        <w:rPr>
          <w:rFonts w:ascii="Cambria" w:hAnsi="Cambria" w:cs="Times New Roman"/>
          <w:sz w:val="22"/>
        </w:rPr>
        <w:tab/>
      </w:r>
    </w:p>
    <w:p w:rsidR="007A3FD1" w:rsidRPr="00A3694C" w:rsidRDefault="007A3FD1" w:rsidP="007A3FD1">
      <w:pPr>
        <w:pStyle w:val="NoSpacing"/>
        <w:rPr>
          <w:rFonts w:ascii="Cambria" w:hAnsi="Cambria" w:cs="Times New Roman"/>
          <w:color w:val="FF0000"/>
          <w:sz w:val="22"/>
        </w:rPr>
      </w:pPr>
      <w:r>
        <w:rPr>
          <w:rFonts w:ascii="Cambria" w:hAnsi="Cambria" w:cs="Times New Roman"/>
          <w:color w:val="FF0000"/>
          <w:sz w:val="22"/>
        </w:rPr>
        <w:t xml:space="preserve">BPA Trivia </w:t>
      </w:r>
      <w:r w:rsidR="000D0490">
        <w:rPr>
          <w:rFonts w:ascii="Cambria" w:hAnsi="Cambria" w:cs="Times New Roman"/>
          <w:color w:val="FF0000"/>
          <w:sz w:val="22"/>
        </w:rPr>
        <w:t>Day #1</w:t>
      </w:r>
    </w:p>
    <w:p w:rsidR="00715579" w:rsidRPr="002470AC" w:rsidRDefault="00715579" w:rsidP="0054161F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 xml:space="preserve">Accounting I:  </w:t>
      </w:r>
      <w:r w:rsidR="00A3694C">
        <w:rPr>
          <w:rFonts w:ascii="Cambria" w:hAnsi="Cambria" w:cs="Times New Roman"/>
          <w:sz w:val="22"/>
        </w:rPr>
        <w:tab/>
        <w:t>11-</w:t>
      </w:r>
      <w:r w:rsidR="00BD2FF7">
        <w:rPr>
          <w:rFonts w:ascii="Cambria" w:hAnsi="Cambria" w:cs="Times New Roman"/>
          <w:sz w:val="22"/>
        </w:rPr>
        <w:t>6 Mastery; 11-7 Challenge Ex. Cr.</w:t>
      </w:r>
    </w:p>
    <w:p w:rsidR="00A47D51" w:rsidRDefault="00715579" w:rsidP="009B1088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</w:rPr>
        <w:t xml:space="preserve">Accounting II:  </w:t>
      </w:r>
      <w:r w:rsidR="00A47D51">
        <w:rPr>
          <w:rFonts w:ascii="Cambria" w:hAnsi="Cambria" w:cs="Times New Roman"/>
          <w:sz w:val="22"/>
        </w:rPr>
        <w:t xml:space="preserve"> </w:t>
      </w:r>
      <w:r w:rsidR="009B1088">
        <w:rPr>
          <w:rFonts w:ascii="Cambria" w:hAnsi="Cambria" w:cs="Times New Roman"/>
          <w:sz w:val="22"/>
        </w:rPr>
        <w:t>16-1 Work Together, On Your Own, Application</w:t>
      </w:r>
    </w:p>
    <w:p w:rsidR="009B1088" w:rsidRDefault="009B1088" w:rsidP="009B1088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MS Office:</w:t>
      </w:r>
      <w:r>
        <w:rPr>
          <w:rFonts w:ascii="Cambria" w:hAnsi="Cambria" w:cs="Times New Roman"/>
          <w:sz w:val="22"/>
        </w:rPr>
        <w:tab/>
        <w:t>Concepts Review, Access pp. 18-19 (from last week)</w:t>
      </w:r>
    </w:p>
    <w:p w:rsidR="009B1088" w:rsidRDefault="009B1088" w:rsidP="009B1088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  <w:t>Skills Review, Access pp. 19-21 (from last week)</w:t>
      </w:r>
    </w:p>
    <w:p w:rsidR="00A47D51" w:rsidRDefault="009B1088" w:rsidP="009B1088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Bus. Prin.</w:t>
      </w:r>
      <w:r w:rsidR="00A47D51">
        <w:rPr>
          <w:rFonts w:ascii="Cambria" w:hAnsi="Cambria" w:cs="Times New Roman"/>
          <w:sz w:val="22"/>
        </w:rPr>
        <w:t xml:space="preserve">:  </w:t>
      </w:r>
      <w:r>
        <w:rPr>
          <w:rFonts w:ascii="Cambria" w:hAnsi="Cambria" w:cs="Times New Roman"/>
          <w:sz w:val="22"/>
        </w:rPr>
        <w:tab/>
        <w:t>9-4 Securing a Job, p. 219 – Lecture/Discussion</w:t>
      </w:r>
    </w:p>
    <w:p w:rsidR="0055144C" w:rsidRDefault="0055144C" w:rsidP="009B1088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ab/>
      </w:r>
      <w:r>
        <w:rPr>
          <w:rFonts w:ascii="Cambria" w:hAnsi="Cambria" w:cs="Times New Roman"/>
          <w:sz w:val="22"/>
        </w:rPr>
        <w:tab/>
        <w:t>Handout “Job Seeking Materials”</w:t>
      </w:r>
    </w:p>
    <w:p w:rsidR="009B1088" w:rsidRPr="00A47D51" w:rsidRDefault="009B1088" w:rsidP="009B1088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MicroType:</w:t>
      </w:r>
      <w:r>
        <w:rPr>
          <w:rFonts w:ascii="Cambria" w:hAnsi="Cambria" w:cs="Times New Roman"/>
          <w:sz w:val="22"/>
        </w:rPr>
        <w:tab/>
        <w:t>Lesson 18</w:t>
      </w:r>
    </w:p>
    <w:p w:rsidR="001038A9" w:rsidRPr="002E14B0" w:rsidRDefault="001038A9" w:rsidP="001038A9">
      <w:pPr>
        <w:pStyle w:val="NoSpacing"/>
        <w:rPr>
          <w:rFonts w:ascii="Cambria" w:hAnsi="Cambria" w:cs="Times New Roman"/>
          <w:color w:val="FF0000"/>
          <w:sz w:val="18"/>
        </w:rPr>
      </w:pP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</w:rPr>
      </w:pPr>
      <w:r w:rsidRPr="002470AC">
        <w:rPr>
          <w:rFonts w:ascii="Cambria" w:hAnsi="Cambria" w:cs="Times New Roman"/>
          <w:sz w:val="22"/>
          <w:u w:val="single"/>
        </w:rPr>
        <w:t xml:space="preserve">Tuesday, </w:t>
      </w:r>
      <w:r w:rsidR="0054161F">
        <w:rPr>
          <w:rFonts w:ascii="Cambria" w:hAnsi="Cambria" w:cs="Times New Roman"/>
          <w:sz w:val="22"/>
          <w:u w:val="single"/>
        </w:rPr>
        <w:t xml:space="preserve">February </w:t>
      </w:r>
      <w:r w:rsidR="007A3FD1">
        <w:rPr>
          <w:rFonts w:ascii="Cambria" w:hAnsi="Cambria" w:cs="Times New Roman"/>
          <w:sz w:val="22"/>
          <w:u w:val="single"/>
        </w:rPr>
        <w:t>9</w:t>
      </w:r>
      <w:r w:rsidR="00715579" w:rsidRPr="002470AC">
        <w:rPr>
          <w:rFonts w:ascii="Cambria" w:hAnsi="Cambria" w:cs="Times New Roman"/>
          <w:sz w:val="22"/>
        </w:rPr>
        <w:tab/>
      </w:r>
      <w:r w:rsidR="00715579" w:rsidRPr="002470AC">
        <w:rPr>
          <w:rFonts w:ascii="Cambria" w:hAnsi="Cambria" w:cs="Times New Roman"/>
          <w:sz w:val="22"/>
        </w:rPr>
        <w:tab/>
      </w:r>
    </w:p>
    <w:p w:rsidR="007A3FD1" w:rsidRDefault="007A3FD1" w:rsidP="007A3FD1">
      <w:pPr>
        <w:pStyle w:val="NoSpacing"/>
        <w:rPr>
          <w:rFonts w:ascii="Cambria" w:hAnsi="Cambria" w:cs="Times New Roman"/>
          <w:color w:val="FF0000"/>
          <w:sz w:val="22"/>
        </w:rPr>
      </w:pPr>
      <w:r>
        <w:rPr>
          <w:rFonts w:ascii="Cambria" w:hAnsi="Cambria" w:cs="Times New Roman"/>
          <w:color w:val="FF0000"/>
          <w:sz w:val="22"/>
        </w:rPr>
        <w:t>8:45 a.m. to 9:45 a.m.:  FEBRUARY CHAPTER MEETING</w:t>
      </w:r>
    </w:p>
    <w:p w:rsidR="007A3FD1" w:rsidRPr="00A3694C" w:rsidRDefault="007A3FD1" w:rsidP="007A3FD1">
      <w:pPr>
        <w:pStyle w:val="NoSpacing"/>
        <w:numPr>
          <w:ilvl w:val="0"/>
          <w:numId w:val="1"/>
        </w:numPr>
        <w:rPr>
          <w:rFonts w:ascii="Cambria" w:hAnsi="Cambria" w:cs="Times New Roman"/>
          <w:color w:val="FF0000"/>
          <w:sz w:val="22"/>
        </w:rPr>
      </w:pPr>
      <w:r>
        <w:rPr>
          <w:rFonts w:ascii="Cambria" w:hAnsi="Cambria" w:cs="Times New Roman"/>
          <w:color w:val="FF0000"/>
          <w:sz w:val="22"/>
        </w:rPr>
        <w:t xml:space="preserve">Attitude of Gratitude Activity – Who do you need to thank?  </w:t>
      </w:r>
    </w:p>
    <w:p w:rsidR="0054161F" w:rsidRPr="002470AC" w:rsidRDefault="009B1088" w:rsidP="0054161F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21</w:t>
      </w:r>
      <w:r w:rsidRPr="009B1088">
        <w:rPr>
          <w:rFonts w:ascii="Cambria" w:hAnsi="Cambria" w:cs="Times New Roman"/>
          <w:sz w:val="22"/>
          <w:vertAlign w:val="superscript"/>
        </w:rPr>
        <w:t>st</w:t>
      </w:r>
      <w:r>
        <w:rPr>
          <w:rFonts w:ascii="Cambria" w:hAnsi="Cambria" w:cs="Times New Roman"/>
          <w:sz w:val="22"/>
        </w:rPr>
        <w:t xml:space="preserve"> Century Skills – Mrs. Cobb</w:t>
      </w:r>
    </w:p>
    <w:p w:rsidR="001038A9" w:rsidRPr="002470AC" w:rsidRDefault="001038A9" w:rsidP="001038A9">
      <w:pPr>
        <w:pStyle w:val="NoSpacing"/>
        <w:rPr>
          <w:rFonts w:ascii="Cambria" w:hAnsi="Cambria" w:cs="Times New Roman"/>
          <w:sz w:val="22"/>
          <w:u w:val="single"/>
        </w:rPr>
      </w:pPr>
    </w:p>
    <w:p w:rsidR="001038A9" w:rsidRPr="002470AC" w:rsidRDefault="001038A9" w:rsidP="001038A9">
      <w:pPr>
        <w:pStyle w:val="NoSpacing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  <w:u w:val="single"/>
        </w:rPr>
        <w:t xml:space="preserve">Wednesday, </w:t>
      </w:r>
      <w:r w:rsidR="0054161F">
        <w:rPr>
          <w:rFonts w:ascii="Cambria" w:hAnsi="Cambria"/>
          <w:sz w:val="22"/>
          <w:u w:val="single"/>
        </w:rPr>
        <w:t xml:space="preserve">February </w:t>
      </w:r>
      <w:r w:rsidR="00A3694C">
        <w:rPr>
          <w:rFonts w:ascii="Cambria" w:hAnsi="Cambria"/>
          <w:sz w:val="22"/>
          <w:u w:val="single"/>
        </w:rPr>
        <w:t>1</w:t>
      </w:r>
      <w:r w:rsidR="007A3FD1">
        <w:rPr>
          <w:rFonts w:ascii="Cambria" w:hAnsi="Cambria"/>
          <w:sz w:val="22"/>
          <w:u w:val="single"/>
        </w:rPr>
        <w:t>0</w:t>
      </w:r>
    </w:p>
    <w:p w:rsidR="009B1088" w:rsidRPr="009B1088" w:rsidRDefault="00D848AE" w:rsidP="001038A9">
      <w:pPr>
        <w:pStyle w:val="NoSpacing"/>
        <w:rPr>
          <w:rFonts w:ascii="Cambria" w:hAnsi="Cambria"/>
          <w:color w:val="FF0000"/>
          <w:sz w:val="22"/>
        </w:rPr>
      </w:pPr>
      <w:r>
        <w:rPr>
          <w:rFonts w:ascii="Cambria" w:hAnsi="Cambria"/>
          <w:color w:val="FF0000"/>
          <w:sz w:val="22"/>
        </w:rPr>
        <w:t>Polar Plunge Day – Students who raise the most $ on the website</w:t>
      </w:r>
    </w:p>
    <w:p w:rsidR="009B1088" w:rsidRDefault="0054161F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Accounting I:</w:t>
      </w:r>
      <w:r>
        <w:rPr>
          <w:rFonts w:ascii="Cambria" w:hAnsi="Cambria"/>
          <w:sz w:val="22"/>
        </w:rPr>
        <w:tab/>
      </w:r>
      <w:r w:rsidR="009B1088">
        <w:rPr>
          <w:rFonts w:ascii="Cambria" w:hAnsi="Cambria"/>
          <w:sz w:val="22"/>
        </w:rPr>
        <w:t>p. 335 – In-class Auditing for Errors</w:t>
      </w:r>
      <w:r w:rsidR="000D0490">
        <w:rPr>
          <w:rFonts w:ascii="Cambria" w:hAnsi="Cambria"/>
          <w:sz w:val="22"/>
        </w:rPr>
        <w:t xml:space="preserve"> – Turn in your work into the Accounting Folder</w:t>
      </w:r>
    </w:p>
    <w:p w:rsidR="009B1088" w:rsidRDefault="009B1088" w:rsidP="009B1088">
      <w:pPr>
        <w:pStyle w:val="NoSpacing"/>
        <w:ind w:left="720"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C. 11 Study Guide</w:t>
      </w:r>
    </w:p>
    <w:p w:rsidR="0054161F" w:rsidRDefault="0054161F" w:rsidP="001038A9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/>
          <w:sz w:val="22"/>
        </w:rPr>
        <w:t>Accounting II:</w:t>
      </w:r>
      <w:r>
        <w:rPr>
          <w:rFonts w:ascii="Cambria" w:hAnsi="Cambria"/>
          <w:sz w:val="22"/>
        </w:rPr>
        <w:tab/>
      </w:r>
      <w:r w:rsidR="009B1088">
        <w:rPr>
          <w:rFonts w:ascii="Cambria" w:hAnsi="Cambria" w:cs="Times New Roman"/>
          <w:sz w:val="22"/>
        </w:rPr>
        <w:t>16-2</w:t>
      </w:r>
      <w:r w:rsidR="00A47D51">
        <w:rPr>
          <w:rFonts w:ascii="Cambria" w:hAnsi="Cambria" w:cs="Times New Roman"/>
          <w:sz w:val="22"/>
        </w:rPr>
        <w:t xml:space="preserve"> WT, OO, Application</w:t>
      </w:r>
    </w:p>
    <w:p w:rsidR="0055144C" w:rsidRDefault="0055144C" w:rsidP="001038A9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Bus. Prin.:</w:t>
      </w:r>
      <w:r>
        <w:rPr>
          <w:rFonts w:ascii="Cambria" w:hAnsi="Cambria" w:cs="Times New Roman"/>
          <w:sz w:val="22"/>
        </w:rPr>
        <w:tab/>
        <w:t xml:space="preserve">10-1 Lecture/Presentation/Notes – Mrs. Aksel </w:t>
      </w:r>
    </w:p>
    <w:p w:rsidR="009E6D89" w:rsidRDefault="009E6D89" w:rsidP="001038A9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>MS Office:</w:t>
      </w:r>
      <w:r>
        <w:rPr>
          <w:rFonts w:ascii="Cambria" w:hAnsi="Cambria" w:cs="Times New Roman"/>
          <w:sz w:val="22"/>
        </w:rPr>
        <w:tab/>
        <w:t>Access Unit A - Ind. Chl. 1, Access, p. 22 – Complete in Word, print, and turn in.</w:t>
      </w:r>
    </w:p>
    <w:p w:rsidR="007E1FA0" w:rsidRDefault="007E1FA0" w:rsidP="0054161F">
      <w:pPr>
        <w:pStyle w:val="NoSpacing"/>
        <w:rPr>
          <w:rFonts w:ascii="Cambria" w:hAnsi="Cambria"/>
          <w:sz w:val="22"/>
        </w:rPr>
      </w:pPr>
    </w:p>
    <w:p w:rsidR="001038A9" w:rsidRPr="002470AC" w:rsidRDefault="001038A9" w:rsidP="001038A9">
      <w:pPr>
        <w:pStyle w:val="NoSpacing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  <w:u w:val="single"/>
        </w:rPr>
        <w:t xml:space="preserve">Thursday, </w:t>
      </w:r>
      <w:r w:rsidR="0054161F">
        <w:rPr>
          <w:rFonts w:ascii="Cambria" w:hAnsi="Cambria"/>
          <w:sz w:val="22"/>
          <w:u w:val="single"/>
        </w:rPr>
        <w:t xml:space="preserve">February </w:t>
      </w:r>
      <w:r w:rsidR="00A3694C">
        <w:rPr>
          <w:rFonts w:ascii="Cambria" w:hAnsi="Cambria"/>
          <w:sz w:val="22"/>
          <w:u w:val="single"/>
        </w:rPr>
        <w:t>1</w:t>
      </w:r>
      <w:r w:rsidR="007A3FD1">
        <w:rPr>
          <w:rFonts w:ascii="Cambria" w:hAnsi="Cambria"/>
          <w:sz w:val="22"/>
          <w:u w:val="single"/>
        </w:rPr>
        <w:t>1</w:t>
      </w:r>
    </w:p>
    <w:p w:rsidR="009B1088" w:rsidRPr="009B1088" w:rsidRDefault="000D0490" w:rsidP="001038A9">
      <w:pPr>
        <w:pStyle w:val="NoSpacing"/>
        <w:rPr>
          <w:rFonts w:ascii="Cambria" w:hAnsi="Cambria"/>
          <w:color w:val="FF0000"/>
          <w:sz w:val="22"/>
        </w:rPr>
      </w:pPr>
      <w:r>
        <w:rPr>
          <w:rFonts w:ascii="Cambria" w:hAnsi="Cambria"/>
          <w:color w:val="FF0000"/>
          <w:sz w:val="22"/>
        </w:rPr>
        <w:t>Recite BPA Pledge to Advisor</w:t>
      </w:r>
    </w:p>
    <w:p w:rsidR="000D0490" w:rsidRPr="002470AC" w:rsidRDefault="000D0490" w:rsidP="000D0490">
      <w:pPr>
        <w:pStyle w:val="NoSpacing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Calculator:  </w:t>
      </w:r>
      <w:r>
        <w:rPr>
          <w:rFonts w:ascii="Cambria" w:hAnsi="Cambria" w:cs="Times New Roman"/>
          <w:sz w:val="22"/>
        </w:rPr>
        <w:tab/>
        <w:t>Lesson 1</w:t>
      </w:r>
      <w:r w:rsidR="009E6D89">
        <w:rPr>
          <w:rFonts w:ascii="Cambria" w:hAnsi="Cambria" w:cs="Times New Roman"/>
          <w:sz w:val="22"/>
        </w:rPr>
        <w:t>6</w:t>
      </w:r>
      <w:r>
        <w:rPr>
          <w:rFonts w:ascii="Cambria" w:hAnsi="Cambria" w:cs="Times New Roman"/>
          <w:sz w:val="22"/>
        </w:rPr>
        <w:t xml:space="preserve">, p. </w:t>
      </w:r>
      <w:r w:rsidR="009E6D89">
        <w:rPr>
          <w:rFonts w:ascii="Cambria" w:hAnsi="Cambria" w:cs="Times New Roman"/>
          <w:sz w:val="22"/>
        </w:rPr>
        <w:t>100</w:t>
      </w:r>
    </w:p>
    <w:p w:rsidR="001038A9" w:rsidRPr="002470AC" w:rsidRDefault="002470AC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Accounting I:</w:t>
      </w:r>
      <w:r>
        <w:rPr>
          <w:rFonts w:ascii="Cambria" w:hAnsi="Cambria"/>
          <w:sz w:val="22"/>
        </w:rPr>
        <w:tab/>
      </w:r>
      <w:r w:rsidR="009B1088">
        <w:rPr>
          <w:rFonts w:ascii="Cambria" w:hAnsi="Cambria"/>
          <w:sz w:val="22"/>
        </w:rPr>
        <w:t>Review C. 11 Study Guide</w:t>
      </w:r>
    </w:p>
    <w:p w:rsidR="002470AC" w:rsidRDefault="002470AC" w:rsidP="001038A9">
      <w:pPr>
        <w:pStyle w:val="NoSpacing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</w:rPr>
        <w:t>Accoun</w:t>
      </w:r>
      <w:r>
        <w:rPr>
          <w:rFonts w:ascii="Cambria" w:hAnsi="Cambria"/>
          <w:sz w:val="22"/>
        </w:rPr>
        <w:t>ting II:</w:t>
      </w:r>
      <w:r>
        <w:rPr>
          <w:rFonts w:ascii="Cambria" w:hAnsi="Cambria"/>
          <w:sz w:val="22"/>
        </w:rPr>
        <w:tab/>
      </w:r>
      <w:r w:rsidR="009B1088">
        <w:rPr>
          <w:rFonts w:ascii="Cambria" w:hAnsi="Cambria"/>
          <w:sz w:val="22"/>
        </w:rPr>
        <w:t>16-3 Work Together, On Your Own, Application</w:t>
      </w:r>
    </w:p>
    <w:p w:rsidR="0055144C" w:rsidRDefault="0055144C" w:rsidP="001038A9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Bus. Prin.:</w:t>
      </w:r>
      <w:r>
        <w:rPr>
          <w:rFonts w:ascii="Cambria" w:hAnsi="Cambria"/>
          <w:sz w:val="22"/>
        </w:rPr>
        <w:tab/>
        <w:t>Quiz, Chapter 9</w:t>
      </w:r>
    </w:p>
    <w:p w:rsidR="005E1624" w:rsidRPr="002470AC" w:rsidRDefault="005E1624" w:rsidP="005E1624">
      <w:pPr>
        <w:pStyle w:val="NoSpacing"/>
        <w:rPr>
          <w:rFonts w:ascii="Cambria" w:hAnsi="Cambria"/>
          <w:sz w:val="22"/>
        </w:rPr>
      </w:pPr>
      <w:r>
        <w:rPr>
          <w:rFonts w:ascii="Cambria" w:hAnsi="Cambria" w:cs="Times New Roman"/>
          <w:sz w:val="22"/>
        </w:rPr>
        <w:t xml:space="preserve">MS Office: </w:t>
      </w:r>
      <w:r>
        <w:rPr>
          <w:rFonts w:ascii="Cambria" w:hAnsi="Cambria" w:cs="Times New Roman"/>
          <w:sz w:val="22"/>
        </w:rPr>
        <w:tab/>
        <w:t xml:space="preserve">Access Unit </w:t>
      </w:r>
      <w:r w:rsidR="009E6D89">
        <w:rPr>
          <w:rFonts w:ascii="Cambria" w:hAnsi="Cambria" w:cs="Times New Roman"/>
          <w:sz w:val="22"/>
        </w:rPr>
        <w:t>A – Ind. Chl. 2, “Recycling,” Access p. 23</w:t>
      </w:r>
    </w:p>
    <w:p w:rsidR="0024778E" w:rsidRPr="002470AC" w:rsidRDefault="0024778E" w:rsidP="001038A9">
      <w:pPr>
        <w:pStyle w:val="NoSpacing"/>
        <w:rPr>
          <w:rFonts w:ascii="Cambria" w:hAnsi="Cambria"/>
          <w:sz w:val="22"/>
        </w:rPr>
      </w:pPr>
    </w:p>
    <w:p w:rsidR="001038A9" w:rsidRDefault="001038A9" w:rsidP="001038A9">
      <w:pPr>
        <w:pStyle w:val="NoSpacing"/>
        <w:rPr>
          <w:rFonts w:ascii="Cambria" w:hAnsi="Cambria"/>
          <w:sz w:val="22"/>
        </w:rPr>
      </w:pPr>
      <w:r w:rsidRPr="002470AC">
        <w:rPr>
          <w:rFonts w:ascii="Cambria" w:hAnsi="Cambria"/>
          <w:sz w:val="22"/>
          <w:u w:val="single"/>
        </w:rPr>
        <w:t xml:space="preserve">Friday, </w:t>
      </w:r>
      <w:r w:rsidR="0054161F">
        <w:rPr>
          <w:rFonts w:ascii="Cambria" w:hAnsi="Cambria"/>
          <w:sz w:val="22"/>
          <w:u w:val="single"/>
        </w:rPr>
        <w:t xml:space="preserve">February </w:t>
      </w:r>
      <w:r w:rsidR="00A3694C">
        <w:rPr>
          <w:rFonts w:ascii="Cambria" w:hAnsi="Cambria"/>
          <w:sz w:val="22"/>
          <w:u w:val="single"/>
        </w:rPr>
        <w:t>1</w:t>
      </w:r>
      <w:r w:rsidR="007A3FD1">
        <w:rPr>
          <w:rFonts w:ascii="Cambria" w:hAnsi="Cambria"/>
          <w:sz w:val="22"/>
          <w:u w:val="single"/>
        </w:rPr>
        <w:t>2</w:t>
      </w:r>
    </w:p>
    <w:p w:rsidR="009B1088" w:rsidRPr="000D0490" w:rsidRDefault="000D0490" w:rsidP="00A3694C">
      <w:pPr>
        <w:pStyle w:val="NoSpacing"/>
        <w:rPr>
          <w:rFonts w:ascii="Cambria" w:hAnsi="Cambria"/>
          <w:color w:val="FF0000"/>
          <w:sz w:val="22"/>
        </w:rPr>
      </w:pPr>
      <w:r>
        <w:rPr>
          <w:rFonts w:ascii="Cambria" w:hAnsi="Cambria"/>
          <w:color w:val="FF0000"/>
          <w:sz w:val="22"/>
        </w:rPr>
        <w:t>BPA Trivia Day #2</w:t>
      </w:r>
    </w:p>
    <w:p w:rsidR="00A3694C" w:rsidRDefault="00A3694C" w:rsidP="00A3694C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Accounting I:</w:t>
      </w:r>
      <w:r w:rsidR="005E1624">
        <w:rPr>
          <w:rFonts w:ascii="Cambria" w:hAnsi="Cambria"/>
          <w:sz w:val="22"/>
        </w:rPr>
        <w:tab/>
      </w:r>
      <w:r w:rsidR="00A47D51">
        <w:rPr>
          <w:rFonts w:ascii="Cambria" w:hAnsi="Cambria"/>
          <w:sz w:val="22"/>
        </w:rPr>
        <w:t>C. 11 TEST</w:t>
      </w:r>
    </w:p>
    <w:p w:rsidR="005E1624" w:rsidRDefault="009B1088" w:rsidP="005E1624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Accounting II:</w:t>
      </w:r>
      <w:r>
        <w:rPr>
          <w:rFonts w:ascii="Cambria" w:hAnsi="Cambria"/>
          <w:sz w:val="22"/>
        </w:rPr>
        <w:tab/>
        <w:t xml:space="preserve">16-4 Application </w:t>
      </w:r>
      <w:r>
        <w:rPr>
          <w:rFonts w:ascii="Cambria" w:hAnsi="Cambria"/>
          <w:sz w:val="22"/>
          <w:u w:val="single"/>
        </w:rPr>
        <w:t>only</w:t>
      </w:r>
      <w:r w:rsidR="005E1624" w:rsidRPr="005E1624">
        <w:rPr>
          <w:rFonts w:ascii="Cambria" w:hAnsi="Cambria"/>
          <w:sz w:val="22"/>
        </w:rPr>
        <w:t xml:space="preserve"> </w:t>
      </w:r>
    </w:p>
    <w:p w:rsidR="005E1624" w:rsidRDefault="009B1088" w:rsidP="005E1624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MS Office:</w:t>
      </w:r>
      <w:r>
        <w:rPr>
          <w:rFonts w:ascii="Cambria" w:hAnsi="Cambria"/>
          <w:sz w:val="22"/>
        </w:rPr>
        <w:tab/>
      </w:r>
      <w:r w:rsidR="009E6D89">
        <w:rPr>
          <w:rFonts w:ascii="Cambria" w:hAnsi="Cambria"/>
          <w:sz w:val="22"/>
        </w:rPr>
        <w:t>Unit A Access Terminology Sheet from last week due today.</w:t>
      </w:r>
    </w:p>
    <w:p w:rsidR="009E6D89" w:rsidRDefault="0055144C" w:rsidP="005E1624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158DA838" wp14:editId="767B2403">
            <wp:simplePos x="0" y="0"/>
            <wp:positionH relativeFrom="column">
              <wp:posOffset>4850130</wp:posOffset>
            </wp:positionH>
            <wp:positionV relativeFrom="paragraph">
              <wp:posOffset>67945</wp:posOffset>
            </wp:positionV>
            <wp:extent cx="1297940" cy="1297940"/>
            <wp:effectExtent l="0" t="0" r="0" b="0"/>
            <wp:wrapThrough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r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D89">
        <w:rPr>
          <w:rFonts w:ascii="Cambria" w:hAnsi="Cambria"/>
          <w:sz w:val="22"/>
        </w:rPr>
        <w:tab/>
      </w:r>
      <w:r w:rsidR="009E6D89">
        <w:rPr>
          <w:rFonts w:ascii="Cambria" w:hAnsi="Cambria"/>
          <w:sz w:val="22"/>
        </w:rPr>
        <w:tab/>
        <w:t>Access Unit A – Ind. Chl. 3, “Business Contacts,” Access p. 24</w:t>
      </w:r>
    </w:p>
    <w:p w:rsidR="009E6D89" w:rsidRPr="002470AC" w:rsidRDefault="00FC3507" w:rsidP="005E1624">
      <w:pPr>
        <w:pStyle w:val="NoSpacing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 a.m.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>GUEST SPEAKER:  Mrs. Fuller, Business Partnership Coordinator</w:t>
      </w:r>
      <w:r w:rsidR="009E6D89">
        <w:rPr>
          <w:rFonts w:ascii="Cambria" w:hAnsi="Cambria"/>
          <w:sz w:val="22"/>
        </w:rPr>
        <w:tab/>
      </w:r>
      <w:r w:rsidR="009E6D89">
        <w:rPr>
          <w:rFonts w:ascii="Cambria" w:hAnsi="Cambria"/>
          <w:sz w:val="22"/>
        </w:rPr>
        <w:tab/>
      </w:r>
    </w:p>
    <w:p w:rsidR="005E1624" w:rsidRDefault="005E1624" w:rsidP="00A3694C">
      <w:pPr>
        <w:pStyle w:val="NoSpacing"/>
        <w:rPr>
          <w:rFonts w:ascii="Cambria" w:hAnsi="Cambria"/>
          <w:sz w:val="22"/>
        </w:rPr>
      </w:pPr>
    </w:p>
    <w:p w:rsidR="00A3694C" w:rsidRDefault="00BB0A86" w:rsidP="00BB0A86">
      <w:pPr>
        <w:pStyle w:val="NoSpacing"/>
        <w:jc w:val="center"/>
        <w:rPr>
          <w:rFonts w:ascii="Kristen ITC" w:hAnsi="Kristen ITC"/>
          <w:color w:val="FF0000"/>
          <w:sz w:val="32"/>
        </w:rPr>
      </w:pPr>
      <w:r>
        <w:rPr>
          <w:rFonts w:ascii="Kristen ITC" w:hAnsi="Kristen ITC"/>
          <w:color w:val="FF0000"/>
          <w:sz w:val="32"/>
        </w:rPr>
        <w:t>H</w:t>
      </w:r>
      <w:r w:rsidR="00A3694C" w:rsidRPr="00A3694C">
        <w:rPr>
          <w:rFonts w:ascii="Kristen ITC" w:hAnsi="Kristen ITC"/>
          <w:color w:val="FF0000"/>
          <w:sz w:val="32"/>
        </w:rPr>
        <w:t>ave a Nice Valentine’s Day AND</w:t>
      </w:r>
    </w:p>
    <w:p w:rsidR="00A3694C" w:rsidRPr="00A3694C" w:rsidRDefault="00A3694C" w:rsidP="00A47D51">
      <w:pPr>
        <w:pStyle w:val="NoSpacing"/>
        <w:jc w:val="center"/>
        <w:rPr>
          <w:rFonts w:ascii="Kristen ITC" w:hAnsi="Kristen ITC"/>
          <w:color w:val="FF0000"/>
          <w:sz w:val="32"/>
        </w:rPr>
      </w:pPr>
      <w:r w:rsidRPr="00A3694C">
        <w:rPr>
          <w:rFonts w:ascii="Kristen ITC" w:hAnsi="Kristen ITC"/>
          <w:color w:val="FF0000"/>
          <w:sz w:val="32"/>
        </w:rPr>
        <w:t>3-Day Weekend!</w:t>
      </w:r>
    </w:p>
    <w:p w:rsidR="007E1FA0" w:rsidRDefault="007E1FA0" w:rsidP="001038A9">
      <w:pPr>
        <w:pStyle w:val="NoSpacing"/>
        <w:rPr>
          <w:rFonts w:ascii="Cambria" w:hAnsi="Cambria"/>
          <w:sz w:val="22"/>
        </w:rPr>
      </w:pPr>
    </w:p>
    <w:sectPr w:rsidR="007E1FA0" w:rsidSect="007E191D">
      <w:pgSz w:w="12240" w:h="15840"/>
      <w:pgMar w:top="990" w:right="990" w:bottom="630" w:left="1170" w:header="720" w:footer="720" w:gutter="0"/>
      <w:pgBorders w:offsetFrom="page">
        <w:top w:val="doubleD" w:sz="16" w:space="24" w:color="FF0000"/>
        <w:left w:val="doubleD" w:sz="16" w:space="24" w:color="FF0000"/>
        <w:bottom w:val="doubleD" w:sz="16" w:space="24" w:color="FF0000"/>
        <w:right w:val="doubleD" w:sz="1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A9" w:rsidRDefault="001038A9" w:rsidP="001038A9">
      <w:pPr>
        <w:spacing w:after="0" w:line="240" w:lineRule="auto"/>
      </w:pPr>
      <w:r>
        <w:separator/>
      </w:r>
    </w:p>
  </w:endnote>
  <w:endnote w:type="continuationSeparator" w:id="0">
    <w:p w:rsidR="001038A9" w:rsidRDefault="001038A9" w:rsidP="0010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A9" w:rsidRDefault="001038A9" w:rsidP="001038A9">
      <w:pPr>
        <w:spacing w:after="0" w:line="240" w:lineRule="auto"/>
      </w:pPr>
      <w:r>
        <w:separator/>
      </w:r>
    </w:p>
  </w:footnote>
  <w:footnote w:type="continuationSeparator" w:id="0">
    <w:p w:rsidR="001038A9" w:rsidRDefault="001038A9" w:rsidP="0010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D4A0F"/>
    <w:multiLevelType w:val="hybridMultilevel"/>
    <w:tmpl w:val="E500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A9"/>
    <w:rsid w:val="000D0490"/>
    <w:rsid w:val="001038A9"/>
    <w:rsid w:val="001A4F99"/>
    <w:rsid w:val="001B21C8"/>
    <w:rsid w:val="002470AC"/>
    <w:rsid w:val="0024778E"/>
    <w:rsid w:val="00273EC5"/>
    <w:rsid w:val="002B658A"/>
    <w:rsid w:val="002E14B0"/>
    <w:rsid w:val="0054161F"/>
    <w:rsid w:val="0055144C"/>
    <w:rsid w:val="005E1624"/>
    <w:rsid w:val="00715579"/>
    <w:rsid w:val="007A3FD1"/>
    <w:rsid w:val="007A6EF6"/>
    <w:rsid w:val="007E191D"/>
    <w:rsid w:val="007E1FA0"/>
    <w:rsid w:val="009B1088"/>
    <w:rsid w:val="009E6D89"/>
    <w:rsid w:val="00A3694C"/>
    <w:rsid w:val="00A36AAE"/>
    <w:rsid w:val="00A47D51"/>
    <w:rsid w:val="00A83100"/>
    <w:rsid w:val="00B945AC"/>
    <w:rsid w:val="00BB0A86"/>
    <w:rsid w:val="00BD2FF7"/>
    <w:rsid w:val="00C3231E"/>
    <w:rsid w:val="00D848AE"/>
    <w:rsid w:val="00F061F4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503C-1272-4C9A-9C9A-E7E8D0E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A9"/>
  </w:style>
  <w:style w:type="paragraph" w:styleId="Footer">
    <w:name w:val="footer"/>
    <w:basedOn w:val="Normal"/>
    <w:link w:val="FooterChar"/>
    <w:uiPriority w:val="99"/>
    <w:unhideWhenUsed/>
    <w:rsid w:val="0010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A9"/>
  </w:style>
  <w:style w:type="paragraph" w:styleId="NoSpacing">
    <w:name w:val="No Spacing"/>
    <w:uiPriority w:val="1"/>
    <w:qFormat/>
    <w:rsid w:val="001038A9"/>
    <w:pPr>
      <w:spacing w:after="0" w:line="240" w:lineRule="auto"/>
    </w:pPr>
    <w:rPr>
      <w:rFonts w:asciiTheme="majorHAnsi" w:hAnsiTheme="maj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Briggs</dc:creator>
  <cp:keywords/>
  <dc:description/>
  <cp:lastModifiedBy>Jane Briggs</cp:lastModifiedBy>
  <cp:revision>5</cp:revision>
  <cp:lastPrinted>2015-01-23T21:50:00Z</cp:lastPrinted>
  <dcterms:created xsi:type="dcterms:W3CDTF">2016-02-04T18:15:00Z</dcterms:created>
  <dcterms:modified xsi:type="dcterms:W3CDTF">2016-02-05T19:58:00Z</dcterms:modified>
</cp:coreProperties>
</file>